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787" w:rsidRDefault="000B1787" w:rsidP="00BE05F3">
      <w:pPr>
        <w:jc w:val="center"/>
      </w:pPr>
      <w:bookmarkStart w:id="0" w:name="_GoBack"/>
      <w:bookmarkEnd w:id="0"/>
    </w:p>
    <w:p w:rsidR="000B1787" w:rsidRDefault="000B1787" w:rsidP="00BE05F3">
      <w:pPr>
        <w:jc w:val="center"/>
        <w:rPr>
          <w:b/>
          <w:u w:val="single"/>
        </w:rPr>
      </w:pPr>
      <w:r w:rsidRPr="00751E88">
        <w:rPr>
          <w:b/>
          <w:u w:val="single"/>
        </w:rPr>
        <w:t>Fiscal Note</w:t>
      </w:r>
      <w:r w:rsidR="00BE05F3">
        <w:rPr>
          <w:b/>
          <w:u w:val="single"/>
        </w:rPr>
        <w:t>s</w:t>
      </w:r>
    </w:p>
    <w:p w:rsidR="00BE05F3" w:rsidRDefault="00BE05F3" w:rsidP="00BE05F3">
      <w:pPr>
        <w:rPr>
          <w:b/>
          <w:u w:val="single"/>
        </w:rPr>
      </w:pPr>
    </w:p>
    <w:p w:rsidR="00BE05F3" w:rsidRPr="00BE05F3" w:rsidRDefault="00BE05F3" w:rsidP="00BE05F3">
      <w:r>
        <w:t>CSU Health Network:</w:t>
      </w:r>
    </w:p>
    <w:p w:rsidR="000B1787" w:rsidRDefault="000B1787" w:rsidP="000B1787">
      <w:r w:rsidRPr="000B1787">
        <w:t>We the S</w:t>
      </w:r>
      <w:r w:rsidR="00E82F9A">
        <w:t xml:space="preserve">tudent Fee Review Board </w:t>
      </w:r>
      <w:r w:rsidRPr="000B1787">
        <w:t xml:space="preserve">of fiscal year 2014-15 are aware of the new state of the art Medical Center that is being </w:t>
      </w:r>
      <w:r w:rsidR="00B947B1" w:rsidRPr="00293C18">
        <w:t>planned</w:t>
      </w:r>
      <w:r w:rsidRPr="000B1787">
        <w:t xml:space="preserve"> on campus.  We understand that the Colorado State University Health Network (CSUHN), inclusive of the Counseling Center and </w:t>
      </w:r>
      <w:proofErr w:type="spellStart"/>
      <w:r w:rsidRPr="000B1787">
        <w:t>Hartshorn</w:t>
      </w:r>
      <w:proofErr w:type="spellEnd"/>
      <w:r w:rsidRPr="000B1787">
        <w:t xml:space="preserve"> Health Services, will be located within this Facility.  We also understand that the building will be financed through the issuance of bonds and that CSUHN will be responsible for covering their share of the debt service.  The cost of such debt service is expected to be covered through the increase in revenue relating to insurance billings within the CSUHN</w:t>
      </w:r>
      <w:r>
        <w:t xml:space="preserve"> mitigating the impact on Student Fees, possibly resulting in no fee increase.  </w:t>
      </w:r>
      <w:r w:rsidR="00B947B1" w:rsidRPr="00293C18">
        <w:t>In the event</w:t>
      </w:r>
      <w:r w:rsidRPr="000B1787">
        <w:t xml:space="preserve"> the revenue increases are determined to be inadequate in the future, CSUHN will present a plan to the then sitting SFRB.</w:t>
      </w:r>
    </w:p>
    <w:p w:rsidR="000B1787" w:rsidRDefault="000B1787" w:rsidP="000B1787"/>
    <w:p w:rsidR="00762FEF" w:rsidRDefault="00BE05F3">
      <w:r>
        <w:t>Ram Events:</w:t>
      </w:r>
    </w:p>
    <w:p w:rsidR="00BE05F3" w:rsidRDefault="00BE05F3">
      <w:r w:rsidRPr="00BE05F3">
        <w:t>For approval of funding in the following year, SFRB recommends that Ram Events build in some form of external oversight from ASCSU for better connection to the student voice. Additionally, SFRB recommends that Ram Events earmarks a portion of its budget for homecoming events for CSU students.</w:t>
      </w:r>
    </w:p>
    <w:p w:rsidR="00BE05F3" w:rsidRDefault="00BE05F3"/>
    <w:p w:rsidR="00BE05F3" w:rsidRDefault="00BE05F3">
      <w:r>
        <w:t>RamRide:</w:t>
      </w:r>
    </w:p>
    <w:p w:rsidR="00BE05F3" w:rsidRDefault="002342C5">
      <w:r>
        <w:t xml:space="preserve">The Student Fee Review Board has voted to reduce the Associated Students of Colorado State University fee by $5.04, and to create a new account labelled “RamRide” that will collect the student fee dollars associated with the operation of </w:t>
      </w:r>
      <w:proofErr w:type="spellStart"/>
      <w:r>
        <w:t>Ramride</w:t>
      </w:r>
      <w:proofErr w:type="spellEnd"/>
      <w:r>
        <w:t xml:space="preserve">. This account is outside of the Associated Students of Colorado State University and the Office of Off-Campus Life accounts. Off-Campus Life will administer the fee. </w:t>
      </w:r>
    </w:p>
    <w:p w:rsidR="002342C5" w:rsidRDefault="002342C5"/>
    <w:p w:rsidR="0009117B" w:rsidRDefault="0009117B">
      <w:r>
        <w:t xml:space="preserve"> </w:t>
      </w:r>
    </w:p>
    <w:sectPr w:rsidR="000911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563DFC"/>
    <w:multiLevelType w:val="hybridMultilevel"/>
    <w:tmpl w:val="133685CE"/>
    <w:lvl w:ilvl="0" w:tplc="36B8AF7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787"/>
    <w:rsid w:val="0009117B"/>
    <w:rsid w:val="000B1787"/>
    <w:rsid w:val="002342C5"/>
    <w:rsid w:val="00293C18"/>
    <w:rsid w:val="00751E88"/>
    <w:rsid w:val="00762FEF"/>
    <w:rsid w:val="00786D69"/>
    <w:rsid w:val="00817926"/>
    <w:rsid w:val="00B947B1"/>
    <w:rsid w:val="00BE05F3"/>
    <w:rsid w:val="00E82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4580A2-E50D-4394-B537-B7062E4A9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78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787"/>
    <w:pPr>
      <w:spacing w:after="160" w:line="252" w:lineRule="auto"/>
      <w:ind w:left="720"/>
      <w:contextualSpacing/>
    </w:pPr>
  </w:style>
  <w:style w:type="paragraph" w:styleId="BalloonText">
    <w:name w:val="Balloon Text"/>
    <w:basedOn w:val="Normal"/>
    <w:link w:val="BalloonTextChar"/>
    <w:uiPriority w:val="99"/>
    <w:semiHidden/>
    <w:unhideWhenUsed/>
    <w:rsid w:val="00751E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E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662377">
      <w:bodyDiv w:val="1"/>
      <w:marLeft w:val="0"/>
      <w:marRight w:val="0"/>
      <w:marTop w:val="0"/>
      <w:marBottom w:val="0"/>
      <w:divBdr>
        <w:top w:val="none" w:sz="0" w:space="0" w:color="auto"/>
        <w:left w:val="none" w:sz="0" w:space="0" w:color="auto"/>
        <w:bottom w:val="none" w:sz="0" w:space="0" w:color="auto"/>
        <w:right w:val="none" w:sz="0" w:space="0" w:color="auto"/>
      </w:divBdr>
    </w:div>
    <w:div w:id="112121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Johnson,Lynn</dc:creator>
  <cp:keywords/>
  <dc:description/>
  <cp:lastModifiedBy>Allison Eret</cp:lastModifiedBy>
  <cp:revision>2</cp:revision>
  <cp:lastPrinted>2015-04-13T16:51:00Z</cp:lastPrinted>
  <dcterms:created xsi:type="dcterms:W3CDTF">2015-04-23T00:01:00Z</dcterms:created>
  <dcterms:modified xsi:type="dcterms:W3CDTF">2015-04-23T00:01:00Z</dcterms:modified>
</cp:coreProperties>
</file>